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5BB" w:rsidRDefault="000615BB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96525" cy="9353550"/>
            <wp:effectExtent l="19050" t="0" r="4325" b="0"/>
            <wp:docPr id="1" name="Рисунок 1" descr="C:\Users\Наталья Гурнович\Desktop\правила приема на обуч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 Гурнович\Desktop\правила приема на обучение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9352" cy="935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5BB" w:rsidRDefault="000615BB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lastRenderedPageBreak/>
        <w:t>для приема, но не позднее 5 сентября текущего года. В случаях, если школа закончила прием всех детей, указанных в пункте 2.1. настоящих Правил, прием в первый класс детей, не проживающих на закрепленной территории, может быть начат ранее 6 июля текущего года.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2.3. Прием заявлений на зачисление на обучение ведется в течение учебного года при наличии свободных мест.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2.4. Прием заявлений на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 программам осуществляется с 1 сентября текущего года по 1 марта следующего года.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2.5. До начала приема в школе формируется приемная комиссия. Персональный состав приемной комиссии, лиц, ответственных за прием документов и график приема заявлений и документов, утверждается приказом директора школы.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2.6. Приказ, указанный в пункте 2.5 правил, а также положение о приемной комиссии школы</w:t>
      </w:r>
      <w:r w:rsidRPr="005C5F03">
        <w:rPr>
          <w:rFonts w:ascii="Times New Roman" w:hAnsi="Times New Roman" w:cs="Times New Roman"/>
          <w:sz w:val="24"/>
          <w:szCs w:val="24"/>
        </w:rPr>
        <w:br/>
        <w:t>размещаются на информационном стенде в школе и на официальном сайте школы в сети интернет в течение трех рабочих дней со дня их издания.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2.7. До начала приема на информационном стенде в школе и на официальном сайте школы</w:t>
      </w:r>
      <w:r w:rsidRPr="005C5F03">
        <w:rPr>
          <w:rFonts w:ascii="Times New Roman" w:hAnsi="Times New Roman" w:cs="Times New Roman"/>
          <w:sz w:val="24"/>
          <w:szCs w:val="24"/>
        </w:rPr>
        <w:br/>
        <w:t>в сети интернет размещается: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>распорядительный акт </w:t>
      </w:r>
      <w:r w:rsidR="000325FA" w:rsidRPr="005C5F03">
        <w:rPr>
          <w:rFonts w:ascii="Times New Roman" w:hAnsi="Times New Roman" w:cs="Times New Roman"/>
          <w:sz w:val="24"/>
          <w:szCs w:val="24"/>
        </w:rPr>
        <w:t>МКУ «Отдел образования Исполнительного комитета Кайбицкого муниципального района Республики Татарстан»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о закрепленной территории не позднее 10 календарных дней с момента его издания;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информация о количестве мест в первых классах не позднее 10 календарных дней с момента издания распорядительного акта </w:t>
      </w:r>
      <w:r w:rsidR="000325FA" w:rsidRPr="005C5F03">
        <w:rPr>
          <w:rFonts w:ascii="Times New Roman" w:hAnsi="Times New Roman" w:cs="Times New Roman"/>
          <w:sz w:val="24"/>
          <w:szCs w:val="24"/>
        </w:rPr>
        <w:t xml:space="preserve">МКУ «Отдел образования Исполнительного комитета Кайбицкого муниципального района Республики Татарстан </w:t>
      </w:r>
      <w:r w:rsidR="00FB6C17" w:rsidRPr="005C5F03">
        <w:rPr>
          <w:rFonts w:ascii="Times New Roman" w:hAnsi="Times New Roman" w:cs="Times New Roman"/>
          <w:sz w:val="24"/>
          <w:szCs w:val="24"/>
        </w:rPr>
        <w:t>о закрепленной территории;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>сведения о наличии свободных мест для приема детей, не проживающих на закрепленной территории, не позднее 5 июля;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образец заявления о приеме 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программам;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форма заявления о зачислении в порядке перевода из другой организации и образец ее заполнения;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форма заявления о приеме 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 дополнительным общеобразовательным программам и образец ее заполнения;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>информация о направлениях обучения по дополнительным общеобразовательным программам, количестве мест, графике приема заявлений – не 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чем за 15 календарных дней до начала приема документов;</w:t>
      </w:r>
    </w:p>
    <w:p w:rsidR="00123A25" w:rsidRPr="005C5F03" w:rsidRDefault="005C5F03" w:rsidP="00A05E3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>информация об адресах и телефонах органов управления образованием, осуществляющих признание и установление эквивалентности образования, полученного ребенком за пределами РФ;</w:t>
      </w:r>
    </w:p>
    <w:p w:rsidR="00123A25" w:rsidRPr="005C5F03" w:rsidRDefault="005C5F03" w:rsidP="00A05E3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>дополнительная информация по текущему приему.</w:t>
      </w:r>
    </w:p>
    <w:p w:rsidR="00123A25" w:rsidRDefault="00FB6C17" w:rsidP="00A05E3A">
      <w:pPr>
        <w:pStyle w:val="a3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2.8. Родители (законные представители) несовершеннолетних вправе выбирать до завершения получения ребенком основного общего образования с учетом мнения ребенка и рекомендаций 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 xml:space="preserve"> комиссии (при их наличии) формы получения образования и формы обучения, язык, языки образования, факультативные и элективные учебные предметы, курсы, дисциплины (модули) из перечня, предлагаемого школой.</w:t>
      </w:r>
    </w:p>
    <w:p w:rsidR="00A05E3A" w:rsidRPr="00A05E3A" w:rsidRDefault="00A05E3A" w:rsidP="00A05E3A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5E3A">
        <w:rPr>
          <w:rFonts w:ascii="Times New Roman" w:hAnsi="Times New Roman" w:cs="Times New Roman"/>
          <w:sz w:val="24"/>
          <w:szCs w:val="24"/>
          <w:lang w:val="ru-RU"/>
        </w:rPr>
        <w:t>2.9.В соответствии с п.10 Порядка приема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 19 Федерального закона от 27.05.1998 № 76-ФЗ «О статусе военнослужащих», по месту жительства их семей.</w:t>
      </w:r>
    </w:p>
    <w:p w:rsidR="00A05E3A" w:rsidRPr="00A05E3A" w:rsidRDefault="00A05E3A" w:rsidP="00A05E3A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5E3A">
        <w:rPr>
          <w:rFonts w:ascii="Times New Roman" w:hAnsi="Times New Roman" w:cs="Times New Roman"/>
          <w:sz w:val="24"/>
          <w:szCs w:val="24"/>
          <w:lang w:val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указаннымв части 6 статьи 46 Федерального закона от 07.02.2011 №3-ФЗ «О полиции», детям</w:t>
      </w:r>
      <w:proofErr w:type="gramStart"/>
      <w:r w:rsidRPr="00A05E3A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Pr="00A05E3A">
        <w:rPr>
          <w:rFonts w:ascii="Times New Roman" w:hAnsi="Times New Roman" w:cs="Times New Roman"/>
          <w:sz w:val="24"/>
          <w:szCs w:val="24"/>
          <w:lang w:val="ru-RU"/>
        </w:rPr>
        <w:t xml:space="preserve"> указанным в части 14 статьи 3 Федерального закона от 30.12.2012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A05E3A" w:rsidRPr="00A05E3A" w:rsidRDefault="00A05E3A" w:rsidP="00A05E3A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05E3A">
        <w:rPr>
          <w:rFonts w:ascii="Times New Roman" w:hAnsi="Times New Roman" w:cs="Times New Roman"/>
          <w:sz w:val="24"/>
          <w:szCs w:val="24"/>
          <w:lang w:val="ru-RU"/>
        </w:rPr>
        <w:t xml:space="preserve">2.10. в соответствии с частью 3.1 статьи 67 Закона об образовании преимущественное право приема на обучение по основным общеобразовательным программам в государственную или муниципальную образовательную организацию имеет ребенок, в том числе усыновленный (удочеренный) или находящийся под опекой или попечительством в семье, включая приемную </w:t>
      </w:r>
      <w:r w:rsidRPr="00A05E3A">
        <w:rPr>
          <w:rFonts w:ascii="Times New Roman" w:hAnsi="Times New Roman" w:cs="Times New Roman"/>
          <w:sz w:val="24"/>
          <w:szCs w:val="24"/>
          <w:lang w:val="ru-RU"/>
        </w:rPr>
        <w:lastRenderedPageBreak/>
        <w:t>семью либо в случаю</w:t>
      </w:r>
      <w:proofErr w:type="gramStart"/>
      <w:r w:rsidRPr="00A05E3A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Pr="00A05E3A">
        <w:rPr>
          <w:rFonts w:ascii="Times New Roman" w:hAnsi="Times New Roman" w:cs="Times New Roman"/>
          <w:sz w:val="24"/>
          <w:szCs w:val="24"/>
          <w:lang w:val="ru-RU"/>
        </w:rPr>
        <w:t xml:space="preserve"> предусмотренных законами субъектов Российской Федерации, патронатную семью, в которой обучается его брат и (или) сестра (полнородные и неполнородные, усыновленные (удочеренные), дети, ребенка, или дети, родителями (законными представителями) которых являются опекуны (попечители) этого ребенка, за исключением</w:t>
      </w:r>
      <w:proofErr w:type="gramStart"/>
      <w:r w:rsidRPr="00A05E3A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Pr="00A05E3A">
        <w:rPr>
          <w:rFonts w:ascii="Times New Roman" w:hAnsi="Times New Roman" w:cs="Times New Roman"/>
          <w:sz w:val="24"/>
          <w:szCs w:val="24"/>
          <w:lang w:val="ru-RU"/>
        </w:rPr>
        <w:t xml:space="preserve"> предусмотренных частями 5и 6 настоящей статьи.</w:t>
      </w:r>
    </w:p>
    <w:p w:rsidR="00A05E3A" w:rsidRPr="005C5F03" w:rsidRDefault="00A05E3A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="00FB6C17" w:rsidRPr="005C5F03">
        <w:rPr>
          <w:rFonts w:ascii="Times New Roman" w:hAnsi="Times New Roman" w:cs="Times New Roman"/>
          <w:b/>
          <w:bCs/>
          <w:sz w:val="24"/>
          <w:szCs w:val="24"/>
        </w:rPr>
        <w:t xml:space="preserve">3. Прием на </w:t>
      </w:r>
      <w:proofErr w:type="gramStart"/>
      <w:r w:rsidR="00FB6C17" w:rsidRPr="005C5F03">
        <w:rPr>
          <w:rFonts w:ascii="Times New Roman" w:hAnsi="Times New Roman" w:cs="Times New Roman"/>
          <w:b/>
          <w:bCs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b/>
          <w:bCs/>
          <w:sz w:val="24"/>
          <w:szCs w:val="24"/>
        </w:rPr>
        <w:t xml:space="preserve"> по основным общеобразовательным программам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3.1. Прием детей на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осуществляется без вступительных испытаний, за исключением индивидуального отбора для получения основного общего и среднего общего образования с углубленным изучением отдельных предметов или для профильного обучения.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3.2. В приеме на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может быть</w:t>
      </w:r>
      <w:r w:rsidRPr="005C5F03">
        <w:rPr>
          <w:rFonts w:ascii="Times New Roman" w:hAnsi="Times New Roman" w:cs="Times New Roman"/>
          <w:sz w:val="24"/>
          <w:szCs w:val="24"/>
        </w:rPr>
        <w:br/>
        <w:t>отказано только при отсутствии свободных мест, за исключением лиц, не прошедших индивидуальный отбор для получения основного общего и среднего общего образования в класс (классы) с углубленным изучением отдельных предметов или для профильного обучения.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3.3. Для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обучения по программам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в первый класс принимаются дети, которые к началу обучения достигнут возраста шесть лет и шесть месяцев при отсутствии противопоказаний по состоянию здоровья. Прием детей, которые к началу обучения не достигнут шести лет и шести месяцев, осуществляется с разрешения учредителя в установленном им порядке.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3.4. Прием детей с ограниченными возможностями здоровья осуществляется на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по адаптированным образовательным программам с согласия родителей (законных представителей) на основании рекомендаций 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 xml:space="preserve"> комиссии.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3.5. Поступающие с ограниченными возможностями здоровья, достигшие возраста восемнадцати лет, принимаются на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только с согласия самих поступающих.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3.6. Количество первых классов, комплектуемых в школе на начало учебного года, определяется в зависимости от условий, созданных для осуществления образовательной деятельности, с учетом санитарных норм.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3.7. Прием на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во второй и</w:t>
      </w:r>
      <w:r w:rsidRPr="005C5F03">
        <w:rPr>
          <w:rFonts w:ascii="Times New Roman" w:hAnsi="Times New Roman" w:cs="Times New Roman"/>
          <w:sz w:val="24"/>
          <w:szCs w:val="24"/>
        </w:rPr>
        <w:br/>
        <w:t>последующие классы осуществляется при наличии свободных мест в порядке перевода из другой организации, за исключением лиц, осваивавших основные общеобразовательные программы в форме семейного образования и самообразования.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3.8. Лица, осваивавшие основные общеобразовательные программы в форме семейного образования и самообразования, не ликвидировавшие в установленные сроки академическую задолженность, вправе продолжить обучение в школе и принимаются на обучение в порядке, предусмотренном для зачисления в первый класс, при наличии мест для приема.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Дополнительно к документам, перечисленным в разделе 4 правил,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совершеннолетние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поступающие или родители (законные представители) несовершеннолетних предъявляют документы, подтверждающие прохождение поступающим промежуточной аттестации в других образовательных организациях (при наличии), с целью установления соответствующего класса для зачисления.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3.9. 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При приеме на обучение по имеющим государственную аккредитацию основным образовательным программам начального общего и основного общего образования выбор языка образования, изучаемого родного языка из числа языков народов РФ, в том числе русского языка как родного языка, государственных языков республик РФ осуществляется по заявлениям родителей (законных представителей) детей.</w:t>
      </w:r>
      <w:proofErr w:type="gramEnd"/>
    </w:p>
    <w:p w:rsidR="00123A25" w:rsidRPr="005C5F03" w:rsidRDefault="00FB6C17" w:rsidP="005C5F03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b/>
          <w:bCs/>
          <w:sz w:val="24"/>
          <w:szCs w:val="24"/>
        </w:rPr>
        <w:t xml:space="preserve">4. Порядок зачисления на </w:t>
      </w:r>
      <w:proofErr w:type="gramStart"/>
      <w:r w:rsidRPr="005C5F03">
        <w:rPr>
          <w:rFonts w:ascii="Times New Roman" w:hAnsi="Times New Roman" w:cs="Times New Roman"/>
          <w:b/>
          <w:bCs/>
          <w:sz w:val="24"/>
          <w:szCs w:val="24"/>
        </w:rPr>
        <w:t>обучение</w:t>
      </w:r>
      <w:proofErr w:type="gramEnd"/>
      <w:r w:rsidRPr="005C5F03">
        <w:rPr>
          <w:rFonts w:ascii="Times New Roman" w:hAnsi="Times New Roman" w:cs="Times New Roman"/>
          <w:b/>
          <w:bCs/>
          <w:sz w:val="24"/>
          <w:szCs w:val="24"/>
        </w:rPr>
        <w:t xml:space="preserve"> по основным</w:t>
      </w:r>
      <w:r w:rsidRPr="005C5F03">
        <w:rPr>
          <w:rFonts w:ascii="Times New Roman" w:hAnsi="Times New Roman" w:cs="Times New Roman"/>
          <w:sz w:val="24"/>
          <w:szCs w:val="24"/>
        </w:rPr>
        <w:br/>
      </w:r>
      <w:r w:rsidRPr="005C5F03">
        <w:rPr>
          <w:rFonts w:ascii="Times New Roman" w:hAnsi="Times New Roman" w:cs="Times New Roman"/>
          <w:b/>
          <w:bCs/>
          <w:sz w:val="24"/>
          <w:szCs w:val="24"/>
        </w:rPr>
        <w:t>общеобразовательным программам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lastRenderedPageBreak/>
        <w:t>4.1. Прием детей осуществляется по личному заявлению родителя  (законного представителя) ребенка или поступающего, реализующего право  на выбор образовательной организации после получения основного общего образования или после достижения восемнадцати лет.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4.2. Образец заявления о приеме утверждается директором школы до начала приема и содержит сведения, указанные в пункте 24 Порядка приема в школу.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4.3. Образец заявления о приеме на обучение размещается на информационном стенде и официальном сайте школы в сети Интернет.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4.4. Для приема родител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>и) (законный(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представитель(и) детей, или поступающий предъявляют документы, указанные в пункте 26 Порядка приема в школу.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4.5. Родител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>и) (законный(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4.6. Заявление о приеме на обучение и документы для приема, указанные в 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. 4.4. подаются одним из следующих способов: лично, по почте заказным письмом с уведомлением о вручении, через региональный портал государственных и муниципальных услуг, по электронной почте школы, через электронную информационную систему школы, в том числе через сайт школы.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При личном обращении заявитель обязан вместо копий предъявить оригиналы вышеуказанных документов.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Школа проводит проверку достоверности сведений, указанных в заявлении о приеме, и соответствия действительности поданных документов в электронной форме. Для этого школа обращается к соответствующим государственным информационным системам, в государственные (муниципальные) органы и организации.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4.7. Прием на обучение в порядке перевода из другой организации осуществляется по</w:t>
      </w:r>
      <w:r w:rsidRPr="005C5F03">
        <w:rPr>
          <w:rFonts w:ascii="Times New Roman" w:hAnsi="Times New Roman" w:cs="Times New Roman"/>
          <w:sz w:val="24"/>
          <w:szCs w:val="24"/>
        </w:rPr>
        <w:br/>
        <w:t>личному заявлению совершеннолетнего поступающего или родителей (законных представителей) несовершеннолетнего о зачислении в школу в порядке перевода из другой организации при предъявлении оригинала документа, удостоверяющего личность совершеннолетнего поступающего или родителя (законного представителя) несовершеннолетнего.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Форма заявления утверждается директором школы.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4.8. Для зачисления в порядке перевода из другой организации 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совершеннолетние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поступающие или родители (законные представители) несовершеннолетних дополнительно предъявляют: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личное дело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>;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6C17" w:rsidRPr="005C5F03">
        <w:rPr>
          <w:rFonts w:ascii="Times New Roman" w:hAnsi="Times New Roman" w:cs="Times New Roman"/>
          <w:sz w:val="24"/>
          <w:szCs w:val="24"/>
        </w:rPr>
        <w:t>документы, содержащие информацию об успеваемости в текущем учебном году (выписка  из классного журнала с текущими отметками и результатами промежуточной аттестации), заверенные печатью другой организации и подписью ее руководителя (уполномоченного им лица).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4.9. Родители (законные представители) детей вправе по своему усмотрению представить иные документы, не предусмотренные правилами.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4.10. Приемная комиссия при приеме любых заявлений, подаваемых при приеме на обучение в школе, обязана ознакомиться с документом, удостоверяющим личность заявителя, для установления его личности, а также факта родственных отношений и полномочий законного представителя.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4.11. Приемная комиссия при приеме заявления о зачислении в порядке перевода из другой</w:t>
      </w:r>
      <w:r w:rsidRPr="005C5F03">
        <w:rPr>
          <w:rFonts w:ascii="Times New Roman" w:hAnsi="Times New Roman" w:cs="Times New Roman"/>
          <w:sz w:val="24"/>
          <w:szCs w:val="24"/>
        </w:rPr>
        <w:br/>
        <w:t>организации проверяет предоставленное личное дело на наличие в нем документов, требуемых при зачислении. В случае отсутствия какого-либо документа должностное лицо, ответственное за прием документов, составляет акт, содержащий информацию о регистрационном номере заявления о зачислении и перечне недостающих документов. Акт составляется в двух экземплярах и заверяется подписями совершеннолетнего поступающего или родителями (законными представителями) несовершеннолетнего и лица, ответственного за прием документов, печатью школы.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Один экземпляр акта подшивается в предоставленное личное дело, второй передается</w:t>
      </w:r>
      <w:r w:rsidRPr="005C5F03">
        <w:rPr>
          <w:rFonts w:ascii="Times New Roman" w:hAnsi="Times New Roman" w:cs="Times New Roman"/>
          <w:sz w:val="24"/>
          <w:szCs w:val="24"/>
        </w:rPr>
        <w:br/>
        <w:t xml:space="preserve">заявителю. Заявитель обязан донести недостающие документы в течение 10 календарных дней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с даты составления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акта.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lastRenderedPageBreak/>
        <w:t>Отсутствие в личном деле документов, требуемых при зачислении, не является основанием для отказа в зачислении в порядке перевода.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4.12. При приеме заявления должностное лицо приемной комиссии школы знакомит поступающих, родителей (законных представителей) с уставом школы, лицензией на осуществление образовательной деятельности, свидетельством о государственной аккредитации, общеобразовательными программами и документами, регламентирующими организацию и осуществление образовательной деятельности, правами и обязанностями обучающихся.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4.13. Факт ознакомления совершеннолетних поступающих или родителей (законных представителей) несовершеннолетних с документами, указанными в п. 4.12, фиксируется в заявлении и заверяется личной подписью совершеннолетнего поступающего или родителей (законных представителей) несовершеннолетнего.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4.14. Факт приема заявления о приеме на обучение и перечень документов, представленных родителе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5C5F03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ребенка или поступающим, регистрируются в журнале приема заявлений о приеме на обучение в общеобразовательную организацию.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4.15. После регистрации заявления о приеме на обучение и перечня документов, представленных родителе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5C5F03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ребенка или поступающим, родителю(ям) (законному(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представителю(ям)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4.16. Зачисление в школу оформляется приказом директора школы в сроки, установленные Порядком приема в школу. На информационном стенде и сайте школы размещается информация об итогах приема не позднее следующего дня, когда был издан приказ о зачислении.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4.17. Родител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>и) (законный(е) представитель(и) ребенка или поступающий вправе ознакомиться с приказом о зачислении лично в любое время по графику работы заместителя директора школы.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4.18. На каждого ребенка или поступающего, принятого в школу, за исключением зачисленных в порядке перевода из другой организации, формируется личное дело, в котором хранятся заявление о приеме на обучение и все представленные родителе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5C5F03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(законным(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представителем(</w:t>
      </w:r>
      <w:proofErr w:type="spellStart"/>
      <w:r w:rsidRPr="005C5F03">
        <w:rPr>
          <w:rFonts w:ascii="Times New Roman" w:hAnsi="Times New Roman" w:cs="Times New Roman"/>
          <w:sz w:val="24"/>
          <w:szCs w:val="24"/>
        </w:rPr>
        <w:t>ями</w:t>
      </w:r>
      <w:proofErr w:type="spellEnd"/>
      <w:r w:rsidRPr="005C5F03">
        <w:rPr>
          <w:rFonts w:ascii="Times New Roman" w:hAnsi="Times New Roman" w:cs="Times New Roman"/>
          <w:sz w:val="24"/>
          <w:szCs w:val="24"/>
        </w:rPr>
        <w:t>) ребенка или поступающим документы (копии документов).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b/>
          <w:bCs/>
          <w:sz w:val="24"/>
          <w:szCs w:val="24"/>
        </w:rPr>
        <w:t xml:space="preserve">. Прием на </w:t>
      </w:r>
      <w:proofErr w:type="gramStart"/>
      <w:r w:rsidR="00FB6C17" w:rsidRPr="005C5F03">
        <w:rPr>
          <w:rFonts w:ascii="Times New Roman" w:hAnsi="Times New Roman" w:cs="Times New Roman"/>
          <w:b/>
          <w:bCs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b/>
          <w:bCs/>
          <w:sz w:val="24"/>
          <w:szCs w:val="24"/>
        </w:rPr>
        <w:t xml:space="preserve"> по дополнительным общеобразовательным программам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.1. Количество мест для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 программам за счет средств бюджетных ассигнований устанавливает учредитель.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 xml:space="preserve">Количество мест для обучения по дополнительным общеобразовательным программам за счет средств физических и (или) юридических лиц по договорам об оказании платных образовательных услуг устанавливается ежегодно приказом директора не </w:t>
      </w:r>
      <w:proofErr w:type="gramStart"/>
      <w:r w:rsidRPr="005C5F03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5C5F03">
        <w:rPr>
          <w:rFonts w:ascii="Times New Roman" w:hAnsi="Times New Roman" w:cs="Times New Roman"/>
          <w:sz w:val="24"/>
          <w:szCs w:val="24"/>
        </w:rPr>
        <w:t xml:space="preserve"> чем за 30 календарных дней до начала приема документов.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.2. 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 программам принимаются все желающие в соответствии с возрастными категориями, предусмотренными соответствующими программами обучения, вне зависимости от места проживания.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.3. Прием 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 программам осуществляется без вступительных испытаний, без предъявления требований к уровню образования, если иное не обусловлено спецификой образовательной программы. 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.4. В приеме 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 программам может быть отказано только при отсутствии свободных мест. В приеме 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> по дополнительным общеобразовательным программам в области физической культуры и спорта может быть отказано при наличии медицинских противопоказаний к конкретным видам деятельности.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.5. Прием 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 программам осуществляется по личному заявлению совершеннолетнего поступающего или по заявлению родителя (законного представителя) несовершеннолетнего. В случае приема 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 по договорам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об оказании </w:t>
      </w:r>
      <w:r w:rsidR="00FB6C17" w:rsidRPr="005C5F03">
        <w:rPr>
          <w:rFonts w:ascii="Times New Roman" w:hAnsi="Times New Roman" w:cs="Times New Roman"/>
          <w:sz w:val="24"/>
          <w:szCs w:val="24"/>
        </w:rPr>
        <w:lastRenderedPageBreak/>
        <w:t>платных образовательных услуг прием осуществляется на основании заявления заказчика. Форму заявления утверждает директор школы.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.6. Для зачисления на обучение по дополнительным общеобразовательным программам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совершеннолетние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поступающие вместе с заявлением представляют документ, удостоверяющий личность.</w:t>
      </w:r>
    </w:p>
    <w:p w:rsidR="00123A25" w:rsidRPr="005C5F03" w:rsidRDefault="00FB6C17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Совершеннолетние заявители, не являющиеся гражданами РФ, представляют документ, удостоверяющий личность иностранного гражданина, и документ, подтверждающий право заявителя на пребывание в России.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.7. Для зачисления 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 программам родители (законные представители) несовершеннолетних вместе с заявлением представляют оригинал свидетельства о рождении или документ, подтверждающий родство заявителя, за исключением родителей (законных представителей) поступающих, которые являются обучающимися школы.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>.8. Родители (законные представители) несовершеннолетних, не являющихся гражданами РФ, родители (законные представители) несовершеннолетних из семей беженцев или вынужденных переселенцев дополнительно представляют документы, предусмотренные разделом 4 правил, за исключением родителей (законных представителей) поступающих, которые являются  обучающимися школы.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.9. Для зачисления на обучение по дополнительным общеобразовательным программам в области физической культуры и спорта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совершеннолетние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поступающие и родители (законные представители) несовершеннолетних дополнительно представляют справку из медицинского учреждения об отсутствии медицинских противопоказаний к занятию конкретным видом спорта, указанным в заявлении.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>.10. Ознакомление поступающих и родителей (законных представителей) несовершеннолетних с уставом школы, лицензией на право осуществления образовательной деятельности, свидетельством о государственной аккредитации, образовательными программами и  документами, регламентирующими организацию и осуществление образовательной деятельности, правами и обязанностями обучающихся осуществляется в порядке, предусмотренном разделом 4 правил.</w:t>
      </w:r>
    </w:p>
    <w:p w:rsidR="00123A25" w:rsidRPr="005C5F03" w:rsidRDefault="005C5F03" w:rsidP="005C5F0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>.11. Прием заявлений на обучение, их регистрация осуществляются в порядке, предусмотренном разделом 4 правил.</w:t>
      </w:r>
    </w:p>
    <w:p w:rsidR="00123A25" w:rsidRDefault="005C5F03" w:rsidP="005C5F03">
      <w:pPr>
        <w:pStyle w:val="a3"/>
        <w:spacing w:line="276" w:lineRule="auto"/>
      </w:pPr>
      <w:r w:rsidRPr="005C5F03">
        <w:rPr>
          <w:rFonts w:ascii="Times New Roman" w:hAnsi="Times New Roman" w:cs="Times New Roman"/>
          <w:sz w:val="24"/>
          <w:szCs w:val="24"/>
        </w:rPr>
        <w:t>5</w:t>
      </w:r>
      <w:r w:rsidR="00FB6C17" w:rsidRPr="005C5F03">
        <w:rPr>
          <w:rFonts w:ascii="Times New Roman" w:hAnsi="Times New Roman" w:cs="Times New Roman"/>
          <w:sz w:val="24"/>
          <w:szCs w:val="24"/>
        </w:rPr>
        <w:t xml:space="preserve">.12. Зачисление на обучение за счет средств бюджета оформляется приказом директора школы. Зачисление на </w:t>
      </w:r>
      <w:proofErr w:type="gramStart"/>
      <w:r w:rsidR="00FB6C17" w:rsidRPr="005C5F03">
        <w:rPr>
          <w:rFonts w:ascii="Times New Roman" w:hAnsi="Times New Roman" w:cs="Times New Roman"/>
          <w:sz w:val="24"/>
          <w:szCs w:val="24"/>
        </w:rPr>
        <w:t>обучение по договорам</w:t>
      </w:r>
      <w:proofErr w:type="gramEnd"/>
      <w:r w:rsidR="00FB6C17" w:rsidRPr="005C5F03">
        <w:rPr>
          <w:rFonts w:ascii="Times New Roman" w:hAnsi="Times New Roman" w:cs="Times New Roman"/>
          <w:sz w:val="24"/>
          <w:szCs w:val="24"/>
        </w:rPr>
        <w:t xml:space="preserve"> об оказании платных образовательных услуг осуществляется</w:t>
      </w:r>
      <w:r w:rsidR="00FB6C17" w:rsidRPr="000325FA">
        <w:t xml:space="preserve"> в порядке, предусмотренном локальным</w:t>
      </w:r>
      <w:r w:rsidR="00FB6C17">
        <w:t> </w:t>
      </w:r>
      <w:r w:rsidR="00FB6C17" w:rsidRPr="000325FA">
        <w:t>нормативным актом школы.</w:t>
      </w: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  <w:r>
        <w:rPr>
          <w:noProof/>
          <w:lang w:eastAsia="ru-RU"/>
        </w:rPr>
        <w:drawing>
          <wp:inline distT="0" distB="0" distL="0" distR="0">
            <wp:extent cx="6570980" cy="9043150"/>
            <wp:effectExtent l="19050" t="0" r="1270" b="0"/>
            <wp:docPr id="2" name="Рисунок 2" descr="C:\Users\Наталья Гурнович\Desktop\прав риема подпис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 Гурнович\Desktop\прав риема подписи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Default="000615BB" w:rsidP="005C5F03">
      <w:pPr>
        <w:pStyle w:val="a3"/>
        <w:spacing w:line="276" w:lineRule="auto"/>
      </w:pPr>
    </w:p>
    <w:p w:rsidR="000615BB" w:rsidRPr="000325FA" w:rsidRDefault="000615BB" w:rsidP="005C5F03">
      <w:pPr>
        <w:pStyle w:val="a3"/>
        <w:spacing w:line="276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6570980" cy="9043150"/>
            <wp:effectExtent l="19050" t="0" r="1270" b="0"/>
            <wp:docPr id="3" name="Рисунок 3" descr="C:\Users\Наталья Гурнович\AppData\Local\Microsoft\Windows\INetCache\Content.Word\конец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лья Гурнович\AppData\Local\Microsoft\Windows\INetCache\Content.Word\конец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15BB" w:rsidRPr="000325FA" w:rsidSect="000615BB">
      <w:pgSz w:w="11907" w:h="16839"/>
      <w:pgMar w:top="709" w:right="708" w:bottom="284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95F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B457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9201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7A3F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CB7A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325FA"/>
    <w:rsid w:val="000615BB"/>
    <w:rsid w:val="000C1117"/>
    <w:rsid w:val="00123A25"/>
    <w:rsid w:val="002D33B1"/>
    <w:rsid w:val="002D3591"/>
    <w:rsid w:val="003514A0"/>
    <w:rsid w:val="004F7E17"/>
    <w:rsid w:val="005A05CE"/>
    <w:rsid w:val="005C5F03"/>
    <w:rsid w:val="005F1E00"/>
    <w:rsid w:val="00653AF6"/>
    <w:rsid w:val="00A05E3A"/>
    <w:rsid w:val="00B1622B"/>
    <w:rsid w:val="00B73A5A"/>
    <w:rsid w:val="00D80B43"/>
    <w:rsid w:val="00DE714B"/>
    <w:rsid w:val="00E438A1"/>
    <w:rsid w:val="00EB1BCB"/>
    <w:rsid w:val="00F01E19"/>
    <w:rsid w:val="00FB6C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0325FA"/>
    <w:pPr>
      <w:spacing w:before="0" w:beforeAutospacing="0" w:after="0" w:afterAutospacing="0"/>
    </w:pPr>
    <w:rPr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0325F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25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4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6BAFF-5181-4A38-B4CF-CE31FD4E9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2601</Words>
  <Characters>14827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Наталья Гурнович</cp:lastModifiedBy>
  <cp:revision>7</cp:revision>
  <cp:lastPrinted>2022-01-20T09:20:00Z</cp:lastPrinted>
  <dcterms:created xsi:type="dcterms:W3CDTF">2011-11-02T04:15:00Z</dcterms:created>
  <dcterms:modified xsi:type="dcterms:W3CDTF">2023-05-05T08:12:00Z</dcterms:modified>
</cp:coreProperties>
</file>